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96BD3">
      <w:pPr>
        <w:spacing w:line="500" w:lineRule="exact"/>
        <w:jc w:val="center"/>
        <w:rPr>
          <w:rFonts w:ascii="文鼎大标宋简" w:eastAsia="文鼎大标宋简" w:hint="eastAsia"/>
          <w:sz w:val="40"/>
          <w:szCs w:val="40"/>
        </w:rPr>
      </w:pPr>
      <w:r>
        <w:rPr>
          <w:rFonts w:ascii="文鼎大标宋简" w:eastAsia="文鼎大标宋简" w:hint="eastAsia"/>
          <w:sz w:val="40"/>
          <w:szCs w:val="40"/>
        </w:rPr>
        <w:t>钟祥市党员干部下基层察民情解民忧暖民心</w:t>
      </w:r>
      <w:r>
        <w:rPr>
          <w:rFonts w:ascii="文鼎大标宋简" w:eastAsia="文鼎大标宋简" w:hint="eastAsia"/>
          <w:sz w:val="42"/>
          <w:szCs w:val="42"/>
        </w:rPr>
        <w:t>实</w:t>
      </w:r>
      <w:r>
        <w:rPr>
          <w:rFonts w:ascii="文鼎大标宋简" w:eastAsia="文鼎大标宋简" w:hint="eastAsia"/>
          <w:sz w:val="40"/>
          <w:szCs w:val="40"/>
        </w:rPr>
        <w:t>践活动效果清单</w:t>
      </w:r>
    </w:p>
    <w:p w:rsidR="00000000" w:rsidRDefault="00E96BD3">
      <w:pPr>
        <w:spacing w:line="500" w:lineRule="exact"/>
        <w:ind w:firstLineChars="150" w:firstLine="420"/>
        <w:rPr>
          <w:rFonts w:ascii="楷体_GB2312" w:eastAsia="楷体_GB2312" w:hAnsi="宋体" w:cs="宋体"/>
          <w:sz w:val="28"/>
          <w:szCs w:val="28"/>
        </w:rPr>
      </w:pPr>
      <w:r>
        <w:rPr>
          <w:rFonts w:ascii="楷体_GB2312" w:eastAsia="楷体_GB2312" w:hAnsi="宋体" w:cs="宋体" w:hint="eastAsia"/>
          <w:sz w:val="28"/>
          <w:szCs w:val="28"/>
        </w:rPr>
        <w:t>单位（盖章）：</w:t>
      </w:r>
      <w:r>
        <w:rPr>
          <w:rFonts w:ascii="楷体_GB2312" w:eastAsia="楷体_GB2312" w:hAnsi="宋体" w:cs="宋体" w:hint="eastAsia"/>
          <w:sz w:val="28"/>
          <w:szCs w:val="28"/>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45"/>
        <w:gridCol w:w="5040"/>
        <w:gridCol w:w="3270"/>
        <w:gridCol w:w="2219"/>
      </w:tblGrid>
      <w:tr w:rsidR="00000000">
        <w:trPr>
          <w:trHeight w:val="595"/>
          <w:jc w:val="center"/>
        </w:trPr>
        <w:tc>
          <w:tcPr>
            <w:tcW w:w="3645" w:type="dxa"/>
            <w:vAlign w:val="center"/>
          </w:tcPr>
          <w:p w:rsidR="00000000" w:rsidRDefault="00E96BD3">
            <w:pPr>
              <w:jc w:val="center"/>
              <w:rPr>
                <w:rFonts w:ascii="黑体" w:eastAsia="黑体" w:hint="eastAsia"/>
                <w:sz w:val="28"/>
                <w:szCs w:val="28"/>
              </w:rPr>
            </w:pPr>
            <w:r>
              <w:rPr>
                <w:rFonts w:ascii="黑体" w:eastAsia="黑体" w:hint="eastAsia"/>
                <w:sz w:val="28"/>
                <w:szCs w:val="28"/>
              </w:rPr>
              <w:t>问题基本情况</w:t>
            </w:r>
          </w:p>
        </w:tc>
        <w:tc>
          <w:tcPr>
            <w:tcW w:w="5040" w:type="dxa"/>
            <w:vAlign w:val="center"/>
          </w:tcPr>
          <w:p w:rsidR="00000000" w:rsidRDefault="00E96BD3">
            <w:pPr>
              <w:jc w:val="center"/>
              <w:rPr>
                <w:rFonts w:ascii="黑体" w:eastAsia="黑体" w:hint="eastAsia"/>
                <w:sz w:val="28"/>
                <w:szCs w:val="28"/>
              </w:rPr>
            </w:pPr>
            <w:r>
              <w:rPr>
                <w:rFonts w:ascii="黑体" w:eastAsia="黑体" w:hint="eastAsia"/>
                <w:sz w:val="28"/>
                <w:szCs w:val="28"/>
              </w:rPr>
              <w:t>办理进度情况</w:t>
            </w:r>
          </w:p>
        </w:tc>
        <w:tc>
          <w:tcPr>
            <w:tcW w:w="3270" w:type="dxa"/>
            <w:vAlign w:val="center"/>
          </w:tcPr>
          <w:p w:rsidR="00000000" w:rsidRDefault="00E96BD3">
            <w:pPr>
              <w:jc w:val="center"/>
              <w:rPr>
                <w:rFonts w:ascii="黑体" w:eastAsia="黑体" w:hint="eastAsia"/>
                <w:sz w:val="28"/>
                <w:szCs w:val="28"/>
              </w:rPr>
            </w:pPr>
            <w:r>
              <w:rPr>
                <w:rFonts w:ascii="黑体" w:eastAsia="黑体" w:hint="eastAsia"/>
                <w:sz w:val="28"/>
                <w:szCs w:val="28"/>
              </w:rPr>
              <w:t>办理效果</w:t>
            </w:r>
          </w:p>
        </w:tc>
        <w:tc>
          <w:tcPr>
            <w:tcW w:w="2219" w:type="dxa"/>
            <w:vAlign w:val="center"/>
          </w:tcPr>
          <w:p w:rsidR="00000000" w:rsidRDefault="00E96BD3">
            <w:pPr>
              <w:jc w:val="center"/>
              <w:rPr>
                <w:rFonts w:ascii="黑体" w:eastAsia="黑体" w:hint="eastAsia"/>
                <w:sz w:val="28"/>
                <w:szCs w:val="28"/>
              </w:rPr>
            </w:pPr>
            <w:r>
              <w:rPr>
                <w:rFonts w:ascii="黑体" w:eastAsia="黑体" w:hint="eastAsia"/>
                <w:sz w:val="28"/>
                <w:szCs w:val="28"/>
              </w:rPr>
              <w:t>群众是否满意</w:t>
            </w:r>
          </w:p>
        </w:tc>
      </w:tr>
      <w:tr w:rsidR="00000000">
        <w:trPr>
          <w:trHeight w:val="1028"/>
          <w:jc w:val="center"/>
        </w:trPr>
        <w:tc>
          <w:tcPr>
            <w:tcW w:w="3645" w:type="dxa"/>
            <w:vAlign w:val="center"/>
          </w:tcPr>
          <w:p w:rsidR="00000000" w:rsidRDefault="00E96BD3">
            <w:pPr>
              <w:jc w:val="left"/>
              <w:rPr>
                <w:rFonts w:ascii="仿宋" w:eastAsia="仿宋" w:hAnsi="仿宋" w:cs="仿宋" w:hint="eastAsia"/>
                <w:sz w:val="24"/>
              </w:rPr>
            </w:pPr>
            <w:r>
              <w:rPr>
                <w:rFonts w:ascii="仿宋" w:eastAsia="仿宋" w:hAnsi="仿宋" w:cs="仿宋" w:hint="eastAsia"/>
                <w:kern w:val="0"/>
                <w:sz w:val="24"/>
                <w:lang/>
              </w:rPr>
              <w:t>东林服装有限公司反映对涉企政策知晓度不高。</w:t>
            </w:r>
          </w:p>
        </w:tc>
        <w:tc>
          <w:tcPr>
            <w:tcW w:w="5040" w:type="dxa"/>
            <w:vAlign w:val="center"/>
          </w:tcPr>
          <w:p w:rsidR="00000000" w:rsidRDefault="00E96BD3">
            <w:pPr>
              <w:jc w:val="left"/>
              <w:rPr>
                <w:rFonts w:ascii="仿宋" w:eastAsia="仿宋" w:hAnsi="仿宋" w:cs="仿宋" w:hint="eastAsia"/>
                <w:sz w:val="24"/>
              </w:rPr>
            </w:pPr>
            <w:r>
              <w:rPr>
                <w:rFonts w:ascii="仿宋" w:eastAsia="仿宋" w:hAnsi="仿宋" w:cs="仿宋" w:hint="eastAsia"/>
                <w:kern w:val="0"/>
                <w:sz w:val="24"/>
                <w:lang/>
              </w:rPr>
              <w:t>协调市开发区向企业解读了《关于支持企业高质量发展推动钟祥跻身“四个百强”的若干措施》、《钟祥市人民政府办公室关于印发钟祥市支持工业企业技术改造十条政策的通知》、《钟祥市人民政府办公室关于印发钟祥市中介招商、以商招商奖励办法的通知》，国家、省、市扎实</w:t>
            </w:r>
            <w:r>
              <w:rPr>
                <w:rFonts w:ascii="仿宋" w:eastAsia="仿宋" w:hAnsi="仿宋" w:cs="仿宋" w:hint="eastAsia"/>
                <w:kern w:val="0"/>
                <w:sz w:val="24"/>
                <w:lang/>
              </w:rPr>
              <w:t>稳住经济一揽子政策等相关政策文件。</w:t>
            </w:r>
          </w:p>
        </w:tc>
        <w:tc>
          <w:tcPr>
            <w:tcW w:w="3270" w:type="dxa"/>
            <w:vAlign w:val="center"/>
          </w:tcPr>
          <w:p w:rsidR="00000000" w:rsidRDefault="00E96BD3">
            <w:pPr>
              <w:jc w:val="left"/>
              <w:rPr>
                <w:rFonts w:ascii="仿宋" w:eastAsia="仿宋" w:hAnsi="仿宋" w:cs="仿宋" w:hint="eastAsia"/>
                <w:sz w:val="24"/>
              </w:rPr>
            </w:pPr>
            <w:r>
              <w:rPr>
                <w:rFonts w:ascii="仿宋" w:eastAsia="仿宋" w:hAnsi="仿宋" w:cs="仿宋" w:hint="eastAsia"/>
                <w:sz w:val="24"/>
              </w:rPr>
              <w:t>提升涉企优惠政策知晓率。</w:t>
            </w:r>
          </w:p>
        </w:tc>
        <w:tc>
          <w:tcPr>
            <w:tcW w:w="2219" w:type="dxa"/>
            <w:vAlign w:val="center"/>
          </w:tcPr>
          <w:p w:rsidR="00000000" w:rsidRDefault="00E96BD3">
            <w:pPr>
              <w:jc w:val="center"/>
              <w:rPr>
                <w:rFonts w:ascii="仿宋" w:eastAsia="仿宋" w:hAnsi="仿宋" w:cs="仿宋" w:hint="eastAsia"/>
                <w:kern w:val="0"/>
                <w:sz w:val="24"/>
                <w:lang/>
              </w:rPr>
            </w:pPr>
            <w:r>
              <w:rPr>
                <w:rFonts w:ascii="仿宋" w:eastAsia="仿宋" w:hAnsi="仿宋" w:cs="仿宋" w:hint="eastAsia"/>
                <w:kern w:val="0"/>
                <w:sz w:val="24"/>
                <w:lang/>
              </w:rPr>
              <w:t>满意</w:t>
            </w:r>
          </w:p>
        </w:tc>
      </w:tr>
      <w:tr w:rsidR="00000000">
        <w:trPr>
          <w:trHeight w:val="848"/>
          <w:jc w:val="center"/>
        </w:trPr>
        <w:tc>
          <w:tcPr>
            <w:tcW w:w="3645" w:type="dxa"/>
            <w:vAlign w:val="center"/>
          </w:tcPr>
          <w:p w:rsidR="00000000" w:rsidRDefault="00E96BD3">
            <w:pPr>
              <w:jc w:val="left"/>
              <w:rPr>
                <w:rFonts w:ascii="黑体" w:eastAsia="黑体" w:hint="eastAsia"/>
                <w:sz w:val="28"/>
                <w:szCs w:val="28"/>
              </w:rPr>
            </w:pPr>
            <w:r>
              <w:rPr>
                <w:rFonts w:ascii="仿宋_GB2312" w:eastAsia="仿宋_GB2312" w:hAnsi="宋体" w:cs="仿宋_GB2312" w:hint="eastAsia"/>
                <w:color w:val="000000"/>
                <w:kern w:val="0"/>
                <w:sz w:val="24"/>
                <w:lang/>
              </w:rPr>
              <w:t>皇庄社区庄园一路下水道修建。</w:t>
            </w:r>
          </w:p>
        </w:tc>
        <w:tc>
          <w:tcPr>
            <w:tcW w:w="5040" w:type="dxa"/>
            <w:vAlign w:val="center"/>
          </w:tcPr>
          <w:p w:rsidR="00000000" w:rsidRDefault="00E96BD3">
            <w:pPr>
              <w:jc w:val="left"/>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已建设完工</w:t>
            </w:r>
          </w:p>
        </w:tc>
        <w:tc>
          <w:tcPr>
            <w:tcW w:w="3270" w:type="dxa"/>
            <w:vAlign w:val="center"/>
          </w:tcPr>
          <w:p w:rsidR="00000000" w:rsidRDefault="00E96BD3">
            <w:pPr>
              <w:jc w:val="left"/>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正常使用，解决雨水生活污水外排问题。</w:t>
            </w:r>
          </w:p>
        </w:tc>
        <w:tc>
          <w:tcPr>
            <w:tcW w:w="2219" w:type="dxa"/>
            <w:vAlign w:val="center"/>
          </w:tcPr>
          <w:p w:rsidR="00000000" w:rsidRDefault="00E96BD3">
            <w:pPr>
              <w:jc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满意</w:t>
            </w:r>
          </w:p>
        </w:tc>
      </w:tr>
      <w:tr w:rsidR="00000000">
        <w:trPr>
          <w:trHeight w:val="848"/>
          <w:jc w:val="center"/>
        </w:trPr>
        <w:tc>
          <w:tcPr>
            <w:tcW w:w="3645" w:type="dxa"/>
            <w:vAlign w:val="center"/>
          </w:tcPr>
          <w:p w:rsidR="00000000" w:rsidRDefault="00E96BD3">
            <w:pPr>
              <w:jc w:val="left"/>
              <w:rPr>
                <w:rFonts w:ascii="黑体" w:eastAsia="黑体" w:hint="eastAsia"/>
                <w:sz w:val="28"/>
                <w:szCs w:val="28"/>
              </w:rPr>
            </w:pPr>
            <w:r>
              <w:rPr>
                <w:rFonts w:ascii="仿宋_GB2312" w:eastAsia="仿宋_GB2312" w:hAnsi="宋体" w:cs="宋体" w:hint="eastAsia"/>
                <w:color w:val="000000"/>
                <w:sz w:val="24"/>
              </w:rPr>
              <w:t>公司员工有</w:t>
            </w:r>
            <w:r>
              <w:rPr>
                <w:rFonts w:ascii="仿宋_GB2312" w:eastAsia="仿宋_GB2312" w:hAnsi="宋体" w:cs="宋体" w:hint="eastAsia"/>
                <w:color w:val="000000"/>
                <w:sz w:val="24"/>
              </w:rPr>
              <w:t>200</w:t>
            </w:r>
            <w:r>
              <w:rPr>
                <w:rFonts w:ascii="仿宋_GB2312" w:eastAsia="仿宋_GB2312" w:hAnsi="宋体" w:cs="宋体" w:hint="eastAsia"/>
                <w:color w:val="000000"/>
                <w:sz w:val="24"/>
              </w:rPr>
              <w:t>余人骑行电动车上下班，均未办理车牌，有上牌需求，为保证员工正常上下班，急需解决</w:t>
            </w:r>
            <w:r>
              <w:rPr>
                <w:rFonts w:ascii="仿宋_GB2312" w:eastAsia="仿宋_GB2312" w:hAnsi="宋体" w:cs="宋体" w:hint="eastAsia"/>
                <w:color w:val="000000"/>
                <w:sz w:val="24"/>
              </w:rPr>
              <w:t>。</w:t>
            </w:r>
          </w:p>
        </w:tc>
        <w:tc>
          <w:tcPr>
            <w:tcW w:w="5040" w:type="dxa"/>
            <w:vAlign w:val="center"/>
          </w:tcPr>
          <w:p w:rsidR="00000000" w:rsidRDefault="00E96BD3">
            <w:pPr>
              <w:jc w:val="left"/>
              <w:rPr>
                <w:rFonts w:ascii="黑体" w:eastAsia="黑体" w:hint="eastAsia"/>
                <w:sz w:val="28"/>
                <w:szCs w:val="28"/>
              </w:rPr>
            </w:pPr>
            <w:r>
              <w:rPr>
                <w:rFonts w:ascii="仿宋_GB2312" w:eastAsia="仿宋_GB2312" w:hAnsi="宋体" w:cs="宋体" w:hint="eastAsia"/>
                <w:color w:val="000000"/>
                <w:sz w:val="24"/>
              </w:rPr>
              <w:t>协调市供销社会同市车管所和市人保公司成立专班，帮助</w:t>
            </w:r>
            <w:r>
              <w:rPr>
                <w:rFonts w:ascii="仿宋_GB2312" w:eastAsia="仿宋_GB2312" w:hAnsi="宋体" w:cs="宋体" w:hint="eastAsia"/>
                <w:color w:val="000000"/>
                <w:sz w:val="24"/>
              </w:rPr>
              <w:t>200</w:t>
            </w:r>
            <w:r>
              <w:rPr>
                <w:rFonts w:ascii="仿宋_GB2312" w:eastAsia="仿宋_GB2312" w:hAnsi="宋体" w:cs="宋体" w:hint="eastAsia"/>
                <w:color w:val="000000"/>
                <w:sz w:val="24"/>
              </w:rPr>
              <w:t>多位员工办理电动车牌照。</w:t>
            </w:r>
          </w:p>
        </w:tc>
        <w:tc>
          <w:tcPr>
            <w:tcW w:w="3270" w:type="dxa"/>
            <w:vAlign w:val="center"/>
          </w:tcPr>
          <w:p w:rsidR="00000000" w:rsidRDefault="00E96BD3">
            <w:pPr>
              <w:jc w:val="left"/>
              <w:rPr>
                <w:rFonts w:ascii="仿宋_GB2312" w:eastAsia="仿宋_GB2312" w:hAnsi="宋体" w:cs="宋体" w:hint="eastAsia"/>
                <w:color w:val="000000"/>
                <w:sz w:val="24"/>
              </w:rPr>
            </w:pPr>
            <w:r>
              <w:rPr>
                <w:rFonts w:ascii="仿宋_GB2312" w:eastAsia="仿宋_GB2312" w:hAnsi="宋体" w:cs="宋体" w:hint="eastAsia"/>
                <w:color w:val="000000"/>
                <w:sz w:val="24"/>
              </w:rPr>
              <w:t>200</w:t>
            </w:r>
            <w:r>
              <w:rPr>
                <w:rFonts w:ascii="仿宋_GB2312" w:eastAsia="仿宋_GB2312" w:hAnsi="宋体" w:cs="宋体" w:hint="eastAsia"/>
                <w:color w:val="000000"/>
                <w:sz w:val="24"/>
              </w:rPr>
              <w:t>多位员工全部办理电动车牌照。</w:t>
            </w:r>
          </w:p>
        </w:tc>
        <w:tc>
          <w:tcPr>
            <w:tcW w:w="2219" w:type="dxa"/>
            <w:vAlign w:val="center"/>
          </w:tcPr>
          <w:p w:rsidR="00000000" w:rsidRDefault="00E96BD3">
            <w:pPr>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满意</w:t>
            </w:r>
          </w:p>
        </w:tc>
      </w:tr>
    </w:tbl>
    <w:p w:rsidR="00E96BD3" w:rsidRDefault="00E96BD3"/>
    <w:sectPr w:rsidR="00E96BD3">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BD3" w:rsidRDefault="00E96BD3" w:rsidP="00007D68">
      <w:r>
        <w:separator/>
      </w:r>
    </w:p>
  </w:endnote>
  <w:endnote w:type="continuationSeparator" w:id="1">
    <w:p w:rsidR="00E96BD3" w:rsidRDefault="00E96BD3" w:rsidP="00007D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鼎大标宋简">
    <w:altName w:val="Arial Unicode MS"/>
    <w:charset w:val="86"/>
    <w:family w:val="modern"/>
    <w:pitch w:val="default"/>
    <w:sig w:usb0="00000000" w:usb1="00000000" w:usb2="00000000" w:usb3="00000000" w:csb0="20160004" w:csb1="001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BD3" w:rsidRDefault="00E96BD3" w:rsidP="00007D68">
      <w:r>
        <w:separator/>
      </w:r>
    </w:p>
  </w:footnote>
  <w:footnote w:type="continuationSeparator" w:id="1">
    <w:p w:rsidR="00E96BD3" w:rsidRDefault="00E96BD3" w:rsidP="00007D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FlNGQ4YWZjNTU3YWIzOWI2MWVmOTY1NmY4ZmMyZGEifQ=="/>
  </w:docVars>
  <w:rsids>
    <w:rsidRoot w:val="00007D68"/>
    <w:rsid w:val="00007D68"/>
    <w:rsid w:val="00E96BD3"/>
    <w:rsid w:val="04747DD1"/>
    <w:rsid w:val="067D1F02"/>
    <w:rsid w:val="068F283F"/>
    <w:rsid w:val="22F90069"/>
    <w:rsid w:val="2FED64CB"/>
    <w:rsid w:val="350952B4"/>
    <w:rsid w:val="37A47AC5"/>
    <w:rsid w:val="40B424B4"/>
    <w:rsid w:val="45E708AD"/>
    <w:rsid w:val="461E1539"/>
    <w:rsid w:val="53742C2B"/>
    <w:rsid w:val="59B24EB1"/>
    <w:rsid w:val="5ABA2ED7"/>
    <w:rsid w:val="61957C43"/>
    <w:rsid w:val="665577D7"/>
    <w:rsid w:val="6EA32DE1"/>
    <w:rsid w:val="701142F3"/>
    <w:rsid w:val="73E419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007D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07D68"/>
    <w:rPr>
      <w:rFonts w:ascii="Times New Roman" w:hAnsi="Times New Roman"/>
      <w:kern w:val="2"/>
      <w:sz w:val="18"/>
      <w:szCs w:val="18"/>
    </w:rPr>
  </w:style>
  <w:style w:type="paragraph" w:styleId="a5">
    <w:name w:val="footer"/>
    <w:basedOn w:val="a"/>
    <w:link w:val="Char0"/>
    <w:rsid w:val="00007D68"/>
    <w:pPr>
      <w:tabs>
        <w:tab w:val="center" w:pos="4153"/>
        <w:tab w:val="right" w:pos="8306"/>
      </w:tabs>
      <w:snapToGrid w:val="0"/>
      <w:jc w:val="left"/>
    </w:pPr>
    <w:rPr>
      <w:sz w:val="18"/>
      <w:szCs w:val="18"/>
    </w:rPr>
  </w:style>
  <w:style w:type="character" w:customStyle="1" w:styleId="Char0">
    <w:name w:val="页脚 Char"/>
    <w:basedOn w:val="a0"/>
    <w:link w:val="a5"/>
    <w:rsid w:val="00007D6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2022-08-25T03:30:00Z</cp:lastPrinted>
  <dcterms:created xsi:type="dcterms:W3CDTF">2022-10-13T12:20:00Z</dcterms:created>
  <dcterms:modified xsi:type="dcterms:W3CDTF">2022-10-13T12:20:00Z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4763F724CD494AA98A6F38B78652002F</vt:lpwstr>
  </property>
</Properties>
</file>