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701">
      <w:pPr>
        <w:spacing w:line="500" w:lineRule="exact"/>
        <w:jc w:val="center"/>
        <w:rPr>
          <w:rFonts w:ascii="文鼎大标宋简" w:eastAsia="文鼎大标宋简" w:hint="eastAsia"/>
          <w:sz w:val="40"/>
          <w:szCs w:val="40"/>
        </w:rPr>
      </w:pPr>
      <w:r>
        <w:rPr>
          <w:rFonts w:ascii="文鼎大标宋简" w:eastAsia="文鼎大标宋简" w:hint="eastAsia"/>
          <w:sz w:val="40"/>
          <w:szCs w:val="40"/>
        </w:rPr>
        <w:t>钟祥市党员干部下基层察民情解民忧暖民心</w:t>
      </w:r>
      <w:r>
        <w:rPr>
          <w:rFonts w:ascii="文鼎大标宋简" w:eastAsia="文鼎大标宋简" w:hint="eastAsia"/>
          <w:sz w:val="42"/>
          <w:szCs w:val="42"/>
        </w:rPr>
        <w:t>实</w:t>
      </w:r>
      <w:r>
        <w:rPr>
          <w:rFonts w:ascii="文鼎大标宋简" w:eastAsia="文鼎大标宋简" w:hint="eastAsia"/>
          <w:sz w:val="40"/>
          <w:szCs w:val="40"/>
        </w:rPr>
        <w:t>践活动任务清单</w:t>
      </w:r>
    </w:p>
    <w:p w:rsidR="00000000" w:rsidRDefault="00241701">
      <w:pPr>
        <w:spacing w:line="500" w:lineRule="exact"/>
        <w:ind w:firstLineChars="150" w:firstLine="420"/>
        <w:rPr>
          <w:rFonts w:ascii="仿宋" w:eastAsia="仿宋" w:hAnsi="仿宋" w:cs="仿宋"/>
          <w:kern w:val="0"/>
          <w:sz w:val="24"/>
          <w:lang/>
        </w:rPr>
      </w:pPr>
      <w:r>
        <w:rPr>
          <w:rFonts w:ascii="楷体_GB2312" w:eastAsia="楷体_GB2312" w:hAnsi="宋体" w:cs="宋体" w:hint="eastAsia"/>
          <w:sz w:val="28"/>
          <w:szCs w:val="28"/>
        </w:rPr>
        <w:t xml:space="preserve">                 </w:t>
      </w:r>
    </w:p>
    <w:tbl>
      <w:tblPr>
        <w:tblW w:w="145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1035"/>
        <w:gridCol w:w="1785"/>
        <w:gridCol w:w="3150"/>
        <w:gridCol w:w="4650"/>
        <w:gridCol w:w="1440"/>
      </w:tblGrid>
      <w:tr w:rsidR="00000000">
        <w:trPr>
          <w:trHeight w:val="595"/>
        </w:trPr>
        <w:tc>
          <w:tcPr>
            <w:tcW w:w="2445" w:type="dxa"/>
            <w:vAlign w:val="center"/>
          </w:tcPr>
          <w:p w:rsidR="00000000" w:rsidRDefault="0024170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工作任务</w:t>
            </w:r>
          </w:p>
        </w:tc>
        <w:tc>
          <w:tcPr>
            <w:tcW w:w="1035" w:type="dxa"/>
            <w:vAlign w:val="center"/>
          </w:tcPr>
          <w:p w:rsidR="00000000" w:rsidRDefault="0024170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责任领导</w:t>
            </w:r>
          </w:p>
        </w:tc>
        <w:tc>
          <w:tcPr>
            <w:tcW w:w="1785" w:type="dxa"/>
            <w:vAlign w:val="center"/>
          </w:tcPr>
          <w:p w:rsidR="00000000" w:rsidRDefault="0024170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承办单位</w:t>
            </w:r>
          </w:p>
        </w:tc>
        <w:tc>
          <w:tcPr>
            <w:tcW w:w="3150" w:type="dxa"/>
            <w:vAlign w:val="center"/>
          </w:tcPr>
          <w:p w:rsidR="00000000" w:rsidRDefault="0024170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工作目标</w:t>
            </w:r>
          </w:p>
        </w:tc>
        <w:tc>
          <w:tcPr>
            <w:tcW w:w="4650" w:type="dxa"/>
            <w:vAlign w:val="center"/>
          </w:tcPr>
          <w:p w:rsidR="00000000" w:rsidRDefault="0024170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推进举措</w:t>
            </w:r>
          </w:p>
        </w:tc>
        <w:tc>
          <w:tcPr>
            <w:tcW w:w="1440" w:type="dxa"/>
            <w:vAlign w:val="center"/>
          </w:tcPr>
          <w:p w:rsidR="00000000" w:rsidRDefault="00241701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完成时限</w:t>
            </w:r>
          </w:p>
        </w:tc>
      </w:tr>
      <w:tr w:rsidR="00000000">
        <w:trPr>
          <w:trHeight w:val="1000"/>
        </w:trPr>
        <w:tc>
          <w:tcPr>
            <w:tcW w:w="2445" w:type="dxa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筹划农产品交易场地畅通交通。</w:t>
            </w:r>
          </w:p>
        </w:tc>
        <w:tc>
          <w:tcPr>
            <w:tcW w:w="1035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蔡金华</w:t>
            </w:r>
          </w:p>
        </w:tc>
        <w:tc>
          <w:tcPr>
            <w:tcW w:w="1785" w:type="dxa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交通局、官庄湖管理区</w:t>
            </w:r>
          </w:p>
        </w:tc>
        <w:tc>
          <w:tcPr>
            <w:tcW w:w="3150" w:type="dxa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解决农产品（西瓜）交易市场场地。</w:t>
            </w:r>
          </w:p>
        </w:tc>
        <w:tc>
          <w:tcPr>
            <w:tcW w:w="4650" w:type="dxa"/>
            <w:vAlign w:val="center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积极争取，划建西瓜交易场地。</w:t>
            </w:r>
          </w:p>
        </w:tc>
        <w:tc>
          <w:tcPr>
            <w:tcW w:w="1440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年底</w:t>
            </w:r>
          </w:p>
        </w:tc>
      </w:tr>
      <w:tr w:rsidR="00000000">
        <w:trPr>
          <w:trHeight w:val="1000"/>
        </w:trPr>
        <w:tc>
          <w:tcPr>
            <w:tcW w:w="2445" w:type="dxa"/>
            <w:vAlign w:val="center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皇庄社区庄园一路下水道修建</w:t>
            </w:r>
          </w:p>
        </w:tc>
        <w:tc>
          <w:tcPr>
            <w:tcW w:w="1035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蒋方贵</w:t>
            </w:r>
          </w:p>
        </w:tc>
        <w:tc>
          <w:tcPr>
            <w:tcW w:w="1785" w:type="dxa"/>
            <w:vAlign w:val="center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皇庄街办</w:t>
            </w:r>
          </w:p>
        </w:tc>
        <w:tc>
          <w:tcPr>
            <w:tcW w:w="3150" w:type="dxa"/>
            <w:vAlign w:val="center"/>
          </w:tcPr>
          <w:p w:rsidR="00000000" w:rsidRDefault="00241701">
            <w:pPr>
              <w:spacing w:line="5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修建下水道。</w:t>
            </w:r>
          </w:p>
        </w:tc>
        <w:tc>
          <w:tcPr>
            <w:tcW w:w="4650" w:type="dxa"/>
            <w:vAlign w:val="center"/>
          </w:tcPr>
          <w:p w:rsidR="00000000" w:rsidRDefault="00241701">
            <w:pPr>
              <w:spacing w:line="5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协调皇庄街办解决。</w:t>
            </w:r>
          </w:p>
        </w:tc>
        <w:tc>
          <w:tcPr>
            <w:tcW w:w="1440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月底前</w:t>
            </w:r>
          </w:p>
        </w:tc>
      </w:tr>
      <w:tr w:rsidR="00000000">
        <w:trPr>
          <w:trHeight w:val="1000"/>
        </w:trPr>
        <w:tc>
          <w:tcPr>
            <w:tcW w:w="2445" w:type="dxa"/>
            <w:vAlign w:val="center"/>
          </w:tcPr>
          <w:p w:rsidR="00000000" w:rsidRDefault="00241701">
            <w:pPr>
              <w:spacing w:line="5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东风捷祥汽车减震器厂区受淹</w:t>
            </w:r>
          </w:p>
        </w:tc>
        <w:tc>
          <w:tcPr>
            <w:tcW w:w="1035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陈琳</w:t>
            </w:r>
          </w:p>
        </w:tc>
        <w:tc>
          <w:tcPr>
            <w:tcW w:w="1785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市住建局</w:t>
            </w:r>
          </w:p>
        </w:tc>
        <w:tc>
          <w:tcPr>
            <w:tcW w:w="3150" w:type="dxa"/>
            <w:vAlign w:val="center"/>
          </w:tcPr>
          <w:p w:rsidR="00000000" w:rsidRDefault="00241701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配套排水管网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4650" w:type="dxa"/>
          </w:tcPr>
          <w:p w:rsidR="00000000" w:rsidRDefault="00241701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召集住建部门现场查看，拟定方案，尽快施工。在工程未完工之前，住建部门做好</w:t>
            </w:r>
            <w:r>
              <w:rPr>
                <w:rFonts w:ascii="仿宋" w:eastAsia="仿宋" w:hAnsi="仿宋" w:cs="仿宋" w:hint="eastAsia"/>
                <w:sz w:val="24"/>
              </w:rPr>
              <w:t>应急抢排预案。</w:t>
            </w:r>
          </w:p>
        </w:tc>
        <w:tc>
          <w:tcPr>
            <w:tcW w:w="1440" w:type="dxa"/>
            <w:vAlign w:val="center"/>
          </w:tcPr>
          <w:p w:rsidR="00000000" w:rsidRDefault="00241701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</w:tr>
      <w:tr w:rsidR="00000000">
        <w:trPr>
          <w:trHeight w:val="1000"/>
        </w:trPr>
        <w:tc>
          <w:tcPr>
            <w:tcW w:w="2445" w:type="dxa"/>
            <w:vAlign w:val="center"/>
          </w:tcPr>
          <w:p w:rsidR="00000000" w:rsidRDefault="00241701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解决幸福巷排水问题</w:t>
            </w:r>
          </w:p>
        </w:tc>
        <w:tc>
          <w:tcPr>
            <w:tcW w:w="1035" w:type="dxa"/>
            <w:vAlign w:val="center"/>
          </w:tcPr>
          <w:p w:rsidR="00000000" w:rsidRDefault="0024170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朱克举</w:t>
            </w:r>
          </w:p>
        </w:tc>
        <w:tc>
          <w:tcPr>
            <w:tcW w:w="1785" w:type="dxa"/>
            <w:vAlign w:val="center"/>
          </w:tcPr>
          <w:p w:rsidR="00000000" w:rsidRDefault="0024170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住建局</w:t>
            </w:r>
          </w:p>
        </w:tc>
        <w:tc>
          <w:tcPr>
            <w:tcW w:w="3150" w:type="dxa"/>
          </w:tcPr>
          <w:p w:rsidR="00000000" w:rsidRDefault="00241701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将项目纳入背街小巷整治计划，新建下水道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400*800mm-500*1000mm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排水沟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2500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米，解决周边居民排水难的问题。</w:t>
            </w:r>
          </w:p>
        </w:tc>
        <w:tc>
          <w:tcPr>
            <w:tcW w:w="4650" w:type="dxa"/>
            <w:vAlign w:val="center"/>
          </w:tcPr>
          <w:p w:rsidR="00000000" w:rsidRDefault="00241701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日，</w:t>
            </w:r>
            <w:r>
              <w:rPr>
                <w:rFonts w:ascii="仿宋" w:eastAsia="仿宋" w:hAnsi="仿宋" w:cs="仿宋" w:hint="eastAsia"/>
                <w:sz w:val="24"/>
              </w:rPr>
              <w:t>到现场查看项目建设进度，征求群众的满意度。</w:t>
            </w:r>
          </w:p>
        </w:tc>
        <w:tc>
          <w:tcPr>
            <w:tcW w:w="1440" w:type="dxa"/>
            <w:vAlign w:val="center"/>
          </w:tcPr>
          <w:p w:rsidR="00000000" w:rsidRDefault="0024170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月份</w:t>
            </w:r>
          </w:p>
        </w:tc>
      </w:tr>
    </w:tbl>
    <w:p w:rsidR="00241701" w:rsidRDefault="00241701"/>
    <w:sectPr w:rsidR="0024170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01" w:rsidRDefault="00241701" w:rsidP="00E051EA">
      <w:r>
        <w:separator/>
      </w:r>
    </w:p>
  </w:endnote>
  <w:endnote w:type="continuationSeparator" w:id="1">
    <w:p w:rsidR="00241701" w:rsidRDefault="00241701" w:rsidP="00E0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default"/>
    <w:sig w:usb0="00000000" w:usb1="00000000" w:usb2="00000000" w:usb3="00000000" w:csb0="20160004" w:csb1="001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01" w:rsidRDefault="00241701" w:rsidP="00E051EA">
      <w:r>
        <w:separator/>
      </w:r>
    </w:p>
  </w:footnote>
  <w:footnote w:type="continuationSeparator" w:id="1">
    <w:p w:rsidR="00241701" w:rsidRDefault="00241701" w:rsidP="00E05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lNGQ4YWZjNTU3YWIzOWI2MWVmOTY1NmY4ZmMyZGEifQ=="/>
  </w:docVars>
  <w:rsids>
    <w:rsidRoot w:val="00E051EA"/>
    <w:rsid w:val="00241701"/>
    <w:rsid w:val="00E051EA"/>
    <w:rsid w:val="079D71AC"/>
    <w:rsid w:val="19BC1239"/>
    <w:rsid w:val="1BC6110C"/>
    <w:rsid w:val="225C7623"/>
    <w:rsid w:val="237E7A4A"/>
    <w:rsid w:val="25005952"/>
    <w:rsid w:val="2AA148B2"/>
    <w:rsid w:val="34C217EA"/>
    <w:rsid w:val="3D9B69FE"/>
    <w:rsid w:val="3E0A016A"/>
    <w:rsid w:val="46105EEA"/>
    <w:rsid w:val="4E297CBD"/>
    <w:rsid w:val="5900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51E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E0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51E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2022-10-13T11:40:00Z</dcterms:created>
  <dcterms:modified xsi:type="dcterms:W3CDTF">2022-10-13T11:40:00Z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F193D8CC533948C7B071A6A937B483C3</vt:lpwstr>
  </property>
</Properties>
</file>